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047A1" w14:textId="24187065" w:rsidR="00A56C0E" w:rsidRPr="00A56C0E" w:rsidRDefault="00A56C0E" w:rsidP="00A56C0E">
      <w:pPr>
        <w:snapToGrid w:val="0"/>
        <w:spacing w:before="0" w:after="0"/>
        <w:ind w:rightChars="124" w:right="248"/>
        <w:rPr>
          <w:rFonts w:asciiTheme="minorEastAsia" w:hAnsiTheme="minorEastAsia" w:hint="eastAsia"/>
          <w:b/>
          <w:bCs/>
          <w:sz w:val="24"/>
          <w:szCs w:val="24"/>
        </w:rPr>
      </w:pPr>
      <w:r w:rsidRPr="00A56C0E">
        <w:rPr>
          <w:rFonts w:asciiTheme="minorEastAsia" w:hAnsiTheme="minorEastAsia" w:hint="eastAsia"/>
          <w:b/>
          <w:bCs/>
          <w:sz w:val="24"/>
          <w:szCs w:val="24"/>
        </w:rPr>
        <w:t>件名：納品商品の仕様相違に関するご確認（注文番号：</w:t>
      </w:r>
      <w:r>
        <w:rPr>
          <w:rFonts w:asciiTheme="minorEastAsia" w:hAnsiTheme="minorEastAsia" w:hint="eastAsia"/>
          <w:b/>
          <w:bCs/>
          <w:sz w:val="24"/>
          <w:szCs w:val="24"/>
        </w:rPr>
        <w:t>A</w:t>
      </w:r>
      <w:r w:rsidRPr="00A56C0E">
        <w:rPr>
          <w:rFonts w:asciiTheme="minorEastAsia" w:hAnsiTheme="minorEastAsia" w:hint="eastAsia"/>
          <w:b/>
          <w:bCs/>
          <w:sz w:val="24"/>
          <w:szCs w:val="24"/>
        </w:rPr>
        <w:t>-</w:t>
      </w:r>
      <w:r>
        <w:rPr>
          <w:rFonts w:asciiTheme="minorEastAsia" w:hAnsiTheme="minorEastAsia" w:hint="eastAsia"/>
          <w:b/>
          <w:bCs/>
          <w:sz w:val="24"/>
          <w:szCs w:val="24"/>
        </w:rPr>
        <w:t>1234</w:t>
      </w:r>
      <w:r w:rsidRPr="00A56C0E">
        <w:rPr>
          <w:rFonts w:asciiTheme="minorEastAsia" w:hAnsiTheme="minorEastAsia" w:hint="eastAsia"/>
          <w:b/>
          <w:bCs/>
          <w:sz w:val="24"/>
          <w:szCs w:val="24"/>
        </w:rPr>
        <w:t>）</w:t>
      </w:r>
    </w:p>
    <w:p w14:paraId="73989AD7" w14:textId="77777777" w:rsidR="00A56C0E" w:rsidRPr="00A56C0E" w:rsidRDefault="00A56C0E" w:rsidP="00A56C0E">
      <w:pPr>
        <w:snapToGrid w:val="0"/>
        <w:spacing w:before="0" w:after="0"/>
        <w:ind w:rightChars="124" w:right="248"/>
        <w:rPr>
          <w:rFonts w:asciiTheme="minorEastAsia" w:hAnsiTheme="minorEastAsia"/>
          <w:b/>
          <w:bCs/>
          <w:sz w:val="24"/>
          <w:szCs w:val="24"/>
        </w:rPr>
      </w:pPr>
    </w:p>
    <w:p w14:paraId="429398EB" w14:textId="77777777" w:rsidR="00A56C0E" w:rsidRDefault="00A56C0E" w:rsidP="00A56C0E">
      <w:pPr>
        <w:snapToGrid w:val="0"/>
        <w:spacing w:before="0" w:after="0"/>
        <w:ind w:rightChars="124" w:right="248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宛名</w:t>
      </w:r>
    </w:p>
    <w:p w14:paraId="388BF325" w14:textId="77777777" w:rsidR="00A56C0E" w:rsidRPr="00A56C0E" w:rsidRDefault="00A56C0E" w:rsidP="00A56C0E">
      <w:pPr>
        <w:snapToGrid w:val="0"/>
        <w:spacing w:before="0" w:after="0"/>
        <w:ind w:rightChars="124" w:right="248"/>
        <w:rPr>
          <w:rFonts w:asciiTheme="minorEastAsia" w:hAnsiTheme="minorEastAsia"/>
          <w:b/>
          <w:bCs/>
          <w:sz w:val="24"/>
          <w:szCs w:val="24"/>
        </w:rPr>
      </w:pPr>
    </w:p>
    <w:p w14:paraId="6BFB9BF2" w14:textId="2B1D2FAF" w:rsidR="00A56C0E" w:rsidRPr="00A56C0E" w:rsidRDefault="00A56C0E" w:rsidP="00A56C0E">
      <w:pPr>
        <w:snapToGrid w:val="0"/>
        <w:spacing w:before="0" w:after="0"/>
        <w:ind w:rightChars="124" w:right="248"/>
        <w:rPr>
          <w:rFonts w:asciiTheme="minorEastAsia" w:hAnsiTheme="minorEastAsia" w:hint="eastAsia"/>
          <w:b/>
          <w:bCs/>
          <w:sz w:val="24"/>
          <w:szCs w:val="24"/>
        </w:rPr>
      </w:pPr>
      <w:r w:rsidRPr="00A56C0E">
        <w:rPr>
          <w:rFonts w:asciiTheme="minorEastAsia" w:hAnsiTheme="minorEastAsia" w:hint="eastAsia"/>
          <w:b/>
          <w:bCs/>
          <w:sz w:val="24"/>
          <w:szCs w:val="24"/>
        </w:rPr>
        <w:t>いつもお世話になっております。</w:t>
      </w:r>
    </w:p>
    <w:p w14:paraId="2E9A8B07" w14:textId="19BB18B4" w:rsidR="00A56C0E" w:rsidRPr="00A56C0E" w:rsidRDefault="00A56C0E" w:rsidP="00A56C0E">
      <w:pPr>
        <w:snapToGrid w:val="0"/>
        <w:spacing w:before="0" w:after="0"/>
        <w:ind w:rightChars="124" w:right="248"/>
        <w:rPr>
          <w:rFonts w:asciiTheme="minorEastAsia" w:hAnsiTheme="minorEastAsia" w:hint="eastAsia"/>
          <w:b/>
          <w:bCs/>
          <w:sz w:val="24"/>
          <w:szCs w:val="24"/>
        </w:rPr>
      </w:pPr>
      <w:r w:rsidRPr="00A56C0E">
        <w:rPr>
          <w:rFonts w:asciiTheme="minorEastAsia" w:hAnsiTheme="minorEastAsia" w:hint="eastAsia"/>
          <w:b/>
          <w:bCs/>
          <w:sz w:val="24"/>
          <w:szCs w:val="24"/>
        </w:rPr>
        <w:t>株式会社△△システムの購買課、□□と申します。</w:t>
      </w:r>
    </w:p>
    <w:p w14:paraId="79D4459C" w14:textId="77777777" w:rsidR="00A56C0E" w:rsidRPr="00A56C0E" w:rsidRDefault="00A56C0E" w:rsidP="00A56C0E">
      <w:pPr>
        <w:snapToGrid w:val="0"/>
        <w:spacing w:before="0" w:after="0"/>
        <w:ind w:rightChars="124" w:right="248"/>
        <w:rPr>
          <w:rFonts w:asciiTheme="minorEastAsia" w:hAnsiTheme="minorEastAsia"/>
          <w:b/>
          <w:bCs/>
          <w:sz w:val="24"/>
          <w:szCs w:val="24"/>
        </w:rPr>
      </w:pPr>
    </w:p>
    <w:p w14:paraId="7AEDA108" w14:textId="1B9D03B9" w:rsidR="00A56C0E" w:rsidRPr="00A56C0E" w:rsidRDefault="00A56C0E" w:rsidP="00A56C0E">
      <w:pPr>
        <w:snapToGrid w:val="0"/>
        <w:spacing w:before="0" w:after="0"/>
        <w:ind w:rightChars="124" w:right="248"/>
        <w:rPr>
          <w:rFonts w:asciiTheme="minorEastAsia" w:hAnsiTheme="minorEastAsia" w:hint="eastAsia"/>
          <w:b/>
          <w:bCs/>
          <w:sz w:val="24"/>
          <w:szCs w:val="24"/>
        </w:rPr>
      </w:pPr>
      <w:r w:rsidRPr="00A56C0E">
        <w:rPr>
          <w:rFonts w:asciiTheme="minorEastAsia" w:hAnsiTheme="minorEastAsia" w:hint="eastAsia"/>
          <w:b/>
          <w:bCs/>
          <w:sz w:val="24"/>
          <w:szCs w:val="24"/>
        </w:rPr>
        <w:t>このたび、当社が○月○日付にて注文番号E-5729で発注いたしました「制御盤用電源ユニット（型番：</w:t>
      </w:r>
      <w:r>
        <w:rPr>
          <w:rFonts w:asciiTheme="minorEastAsia" w:hAnsiTheme="minorEastAsia" w:hint="eastAsia"/>
          <w:b/>
          <w:bCs/>
          <w:sz w:val="24"/>
          <w:szCs w:val="24"/>
        </w:rPr>
        <w:t>B</w:t>
      </w:r>
      <w:r w:rsidRPr="00A56C0E">
        <w:rPr>
          <w:rFonts w:asciiTheme="minorEastAsia" w:hAnsiTheme="minorEastAsia" w:hint="eastAsia"/>
          <w:b/>
          <w:bCs/>
          <w:sz w:val="24"/>
          <w:szCs w:val="24"/>
        </w:rPr>
        <w:t>-80／AC100V仕様）」につきまして、昨日○月○日に納品いただいた商品を確認いたしましたところ、お届け分が「AC220V仕様」となっておりました。</w:t>
      </w:r>
    </w:p>
    <w:p w14:paraId="094798CF" w14:textId="77777777" w:rsidR="00A56C0E" w:rsidRPr="00A56C0E" w:rsidRDefault="00A56C0E" w:rsidP="00A56C0E">
      <w:pPr>
        <w:snapToGrid w:val="0"/>
        <w:spacing w:before="0" w:after="0"/>
        <w:ind w:rightChars="124" w:right="248"/>
        <w:rPr>
          <w:rFonts w:asciiTheme="minorEastAsia" w:hAnsiTheme="minorEastAsia"/>
          <w:b/>
          <w:bCs/>
          <w:sz w:val="24"/>
          <w:szCs w:val="24"/>
        </w:rPr>
      </w:pPr>
    </w:p>
    <w:p w14:paraId="057BDADE" w14:textId="71A496C9" w:rsidR="00A56C0E" w:rsidRPr="00A56C0E" w:rsidRDefault="00A56C0E" w:rsidP="00A56C0E">
      <w:pPr>
        <w:snapToGrid w:val="0"/>
        <w:spacing w:before="0" w:after="0"/>
        <w:ind w:rightChars="124" w:right="248"/>
        <w:rPr>
          <w:rFonts w:asciiTheme="minorEastAsia" w:hAnsiTheme="minorEastAsia" w:hint="eastAsia"/>
          <w:b/>
          <w:bCs/>
          <w:sz w:val="24"/>
          <w:szCs w:val="24"/>
        </w:rPr>
      </w:pPr>
      <w:r w:rsidRPr="00A56C0E">
        <w:rPr>
          <w:rFonts w:asciiTheme="minorEastAsia" w:hAnsiTheme="minorEastAsia" w:hint="eastAsia"/>
          <w:b/>
          <w:bCs/>
          <w:sz w:val="24"/>
          <w:szCs w:val="24"/>
        </w:rPr>
        <w:t>当該商品は当工場設備に直接接続する重要部材のため、仕様相違のまま使用することができず、現在保管のうえ、取付作業を一時中断しております。</w:t>
      </w:r>
    </w:p>
    <w:p w14:paraId="7B881D15" w14:textId="3DF06D2C" w:rsidR="00A56C0E" w:rsidRPr="00A56C0E" w:rsidRDefault="00A56C0E" w:rsidP="00A56C0E">
      <w:pPr>
        <w:snapToGrid w:val="0"/>
        <w:spacing w:before="0" w:after="0"/>
        <w:ind w:rightChars="124" w:right="248"/>
        <w:rPr>
          <w:rFonts w:asciiTheme="minorEastAsia" w:hAnsiTheme="minorEastAsia" w:hint="eastAsia"/>
          <w:b/>
          <w:bCs/>
          <w:sz w:val="24"/>
          <w:szCs w:val="24"/>
        </w:rPr>
      </w:pPr>
      <w:r w:rsidRPr="00A56C0E">
        <w:rPr>
          <w:rFonts w:asciiTheme="minorEastAsia" w:hAnsiTheme="minorEastAsia" w:hint="eastAsia"/>
          <w:b/>
          <w:bCs/>
          <w:sz w:val="24"/>
          <w:szCs w:val="24"/>
        </w:rPr>
        <w:t>誠に恐れ入りますが、至急ご確認のうえ、正しい「AC100V仕様」製品の発送対応をお願いいたします。</w:t>
      </w:r>
    </w:p>
    <w:p w14:paraId="2FD0B5CD" w14:textId="77777777" w:rsidR="00A56C0E" w:rsidRPr="00A56C0E" w:rsidRDefault="00A56C0E" w:rsidP="00A56C0E">
      <w:pPr>
        <w:snapToGrid w:val="0"/>
        <w:spacing w:before="0" w:after="0"/>
        <w:ind w:rightChars="124" w:right="248"/>
        <w:rPr>
          <w:rFonts w:asciiTheme="minorEastAsia" w:hAnsiTheme="minorEastAsia"/>
          <w:b/>
          <w:bCs/>
          <w:sz w:val="24"/>
          <w:szCs w:val="24"/>
        </w:rPr>
      </w:pPr>
    </w:p>
    <w:p w14:paraId="74DB4705" w14:textId="4B991816" w:rsidR="00A56C0E" w:rsidRPr="00A56C0E" w:rsidRDefault="00A56C0E" w:rsidP="00A56C0E">
      <w:pPr>
        <w:snapToGrid w:val="0"/>
        <w:spacing w:before="0" w:after="0"/>
        <w:ind w:rightChars="124" w:right="248"/>
        <w:rPr>
          <w:rFonts w:asciiTheme="minorEastAsia" w:hAnsiTheme="minorEastAsia" w:hint="eastAsia"/>
          <w:b/>
          <w:bCs/>
          <w:sz w:val="24"/>
          <w:szCs w:val="24"/>
        </w:rPr>
      </w:pPr>
      <w:r w:rsidRPr="00A56C0E">
        <w:rPr>
          <w:rFonts w:asciiTheme="minorEastAsia" w:hAnsiTheme="minorEastAsia" w:hint="eastAsia"/>
          <w:b/>
          <w:bCs/>
          <w:sz w:val="24"/>
          <w:szCs w:val="24"/>
        </w:rPr>
        <w:t>なお、誤納品分につきましては開封済みではございますが、未使用の状態で保管しております。</w:t>
      </w:r>
    </w:p>
    <w:p w14:paraId="1B408AF2" w14:textId="4B3DDB6F" w:rsidR="00A56C0E" w:rsidRPr="00A56C0E" w:rsidRDefault="00A56C0E" w:rsidP="00A56C0E">
      <w:pPr>
        <w:snapToGrid w:val="0"/>
        <w:spacing w:before="0" w:after="0"/>
        <w:ind w:rightChars="124" w:right="248"/>
        <w:rPr>
          <w:rFonts w:asciiTheme="minorEastAsia" w:hAnsiTheme="minorEastAsia" w:hint="eastAsia"/>
          <w:b/>
          <w:bCs/>
          <w:sz w:val="24"/>
          <w:szCs w:val="24"/>
        </w:rPr>
      </w:pPr>
      <w:r w:rsidRPr="00A56C0E">
        <w:rPr>
          <w:rFonts w:asciiTheme="minorEastAsia" w:hAnsiTheme="minorEastAsia" w:hint="eastAsia"/>
          <w:b/>
          <w:bCs/>
          <w:sz w:val="24"/>
          <w:szCs w:val="24"/>
        </w:rPr>
        <w:t>返送・交換等の方法につきましては、御社のご指示をいただければ対応させていただきます。</w:t>
      </w:r>
    </w:p>
    <w:p w14:paraId="161F30C5" w14:textId="77777777" w:rsidR="00A56C0E" w:rsidRPr="00A56C0E" w:rsidRDefault="00A56C0E" w:rsidP="00A56C0E">
      <w:pPr>
        <w:snapToGrid w:val="0"/>
        <w:spacing w:before="0" w:after="0"/>
        <w:ind w:rightChars="124" w:right="248"/>
        <w:rPr>
          <w:rFonts w:asciiTheme="minorEastAsia" w:hAnsiTheme="minorEastAsia"/>
          <w:b/>
          <w:bCs/>
          <w:sz w:val="24"/>
          <w:szCs w:val="24"/>
        </w:rPr>
      </w:pPr>
    </w:p>
    <w:p w14:paraId="756B5E46" w14:textId="5239A144" w:rsidR="00A56C0E" w:rsidRPr="00A56C0E" w:rsidRDefault="00A56C0E" w:rsidP="00A56C0E">
      <w:pPr>
        <w:snapToGrid w:val="0"/>
        <w:spacing w:before="0" w:after="0"/>
        <w:ind w:rightChars="124" w:right="248"/>
        <w:rPr>
          <w:rFonts w:asciiTheme="minorEastAsia" w:hAnsiTheme="minorEastAsia" w:hint="eastAsia"/>
          <w:b/>
          <w:bCs/>
          <w:sz w:val="24"/>
          <w:szCs w:val="24"/>
        </w:rPr>
      </w:pPr>
      <w:r w:rsidRPr="00A56C0E">
        <w:rPr>
          <w:rFonts w:asciiTheme="minorEastAsia" w:hAnsiTheme="minorEastAsia" w:hint="eastAsia"/>
          <w:b/>
          <w:bCs/>
          <w:sz w:val="24"/>
          <w:szCs w:val="24"/>
        </w:rPr>
        <w:t>お忙しい中恐縮ですが、本件の確認結果および今後の対応方針について、本日中にご一報を頂戴できますと幸いです。</w:t>
      </w:r>
    </w:p>
    <w:p w14:paraId="330C99D1" w14:textId="0CB5F246" w:rsidR="00A56C0E" w:rsidRPr="00A56C0E" w:rsidRDefault="00A56C0E" w:rsidP="00A56C0E">
      <w:pPr>
        <w:snapToGrid w:val="0"/>
        <w:spacing w:before="0" w:after="0"/>
        <w:ind w:rightChars="124" w:right="248"/>
        <w:rPr>
          <w:rFonts w:asciiTheme="minorEastAsia" w:hAnsiTheme="minorEastAsia" w:hint="eastAsia"/>
          <w:b/>
          <w:bCs/>
          <w:sz w:val="24"/>
          <w:szCs w:val="24"/>
        </w:rPr>
      </w:pPr>
      <w:r w:rsidRPr="00A56C0E">
        <w:rPr>
          <w:rFonts w:asciiTheme="minorEastAsia" w:hAnsiTheme="minorEastAsia" w:hint="eastAsia"/>
          <w:b/>
          <w:bCs/>
          <w:sz w:val="24"/>
          <w:szCs w:val="24"/>
        </w:rPr>
        <w:t>もし本メールと行き違いで既に正規仕様を発送済みの場合には、その旨をお知らせください。</w:t>
      </w:r>
    </w:p>
    <w:p w14:paraId="0575C078" w14:textId="77777777" w:rsidR="00A56C0E" w:rsidRPr="00A56C0E" w:rsidRDefault="00A56C0E" w:rsidP="00A56C0E">
      <w:pPr>
        <w:snapToGrid w:val="0"/>
        <w:spacing w:before="0" w:after="0"/>
        <w:ind w:rightChars="124" w:right="248"/>
        <w:rPr>
          <w:rFonts w:asciiTheme="minorEastAsia" w:hAnsiTheme="minorEastAsia"/>
          <w:b/>
          <w:bCs/>
          <w:sz w:val="24"/>
          <w:szCs w:val="24"/>
        </w:rPr>
      </w:pPr>
    </w:p>
    <w:p w14:paraId="49D49CE3" w14:textId="36022D3D" w:rsidR="0053357E" w:rsidRPr="0053357E" w:rsidRDefault="00A56C0E" w:rsidP="00A56C0E">
      <w:pPr>
        <w:snapToGrid w:val="0"/>
        <w:spacing w:before="0" w:after="0"/>
        <w:ind w:rightChars="124" w:right="248"/>
        <w:rPr>
          <w:rFonts w:asciiTheme="minorEastAsia" w:hAnsiTheme="minorEastAsia"/>
          <w:b/>
          <w:bCs/>
          <w:sz w:val="24"/>
          <w:szCs w:val="24"/>
        </w:rPr>
      </w:pPr>
      <w:r w:rsidRPr="00A56C0E">
        <w:rPr>
          <w:rFonts w:asciiTheme="minorEastAsia" w:hAnsiTheme="minorEastAsia" w:hint="eastAsia"/>
          <w:b/>
          <w:bCs/>
          <w:sz w:val="24"/>
          <w:szCs w:val="24"/>
        </w:rPr>
        <w:t>何卒よろしくお願い申し上げます。</w:t>
      </w:r>
    </w:p>
    <w:p w14:paraId="7C93868E" w14:textId="77777777" w:rsidR="0053357E" w:rsidRPr="0053357E" w:rsidRDefault="0053357E" w:rsidP="0053357E">
      <w:pPr>
        <w:snapToGrid w:val="0"/>
        <w:spacing w:before="0" w:after="0"/>
        <w:ind w:rightChars="124" w:right="248"/>
        <w:rPr>
          <w:rFonts w:asciiTheme="minorEastAsia" w:hAnsiTheme="minorEastAsia"/>
          <w:b/>
          <w:bCs/>
          <w:sz w:val="24"/>
          <w:szCs w:val="24"/>
        </w:rPr>
      </w:pPr>
    </w:p>
    <w:p w14:paraId="291CCF78" w14:textId="429DEA79" w:rsidR="0053357E" w:rsidRDefault="0053357E" w:rsidP="0053357E">
      <w:pPr>
        <w:snapToGrid w:val="0"/>
        <w:spacing w:before="0" w:after="0"/>
        <w:ind w:rightChars="124" w:right="248"/>
        <w:rPr>
          <w:rFonts w:asciiTheme="minorEastAsia" w:hAnsiTheme="minorEastAsia"/>
          <w:b/>
          <w:bCs/>
          <w:sz w:val="24"/>
          <w:szCs w:val="24"/>
        </w:rPr>
      </w:pPr>
      <w:r w:rsidRPr="0053357E">
        <w:rPr>
          <w:rFonts w:asciiTheme="minorEastAsia" w:hAnsiTheme="minorEastAsia" w:hint="eastAsia"/>
          <w:b/>
          <w:bCs/>
          <w:sz w:val="24"/>
          <w:szCs w:val="24"/>
        </w:rPr>
        <w:t>――――</w:t>
      </w:r>
    </w:p>
    <w:p w14:paraId="04997380" w14:textId="25993F5A" w:rsidR="0053357E" w:rsidRDefault="0053357E" w:rsidP="0053357E">
      <w:pPr>
        <w:snapToGrid w:val="0"/>
        <w:spacing w:before="0" w:after="0"/>
        <w:ind w:rightChars="124" w:right="248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署名</w:t>
      </w:r>
    </w:p>
    <w:p w14:paraId="52F610F1" w14:textId="77777777" w:rsidR="0053357E" w:rsidRDefault="0053357E" w:rsidP="0053357E">
      <w:pPr>
        <w:snapToGrid w:val="0"/>
        <w:spacing w:before="0" w:after="0"/>
        <w:ind w:rightChars="124" w:right="248"/>
        <w:rPr>
          <w:rFonts w:asciiTheme="minorEastAsia" w:hAnsiTheme="minorEastAsia"/>
          <w:b/>
          <w:bCs/>
          <w:sz w:val="24"/>
          <w:szCs w:val="24"/>
        </w:rPr>
      </w:pPr>
      <w:r w:rsidRPr="0053357E">
        <w:rPr>
          <w:rFonts w:asciiTheme="minorEastAsia" w:hAnsiTheme="minorEastAsia" w:hint="eastAsia"/>
          <w:b/>
          <w:bCs/>
          <w:sz w:val="24"/>
          <w:szCs w:val="24"/>
        </w:rPr>
        <w:t>――――</w:t>
      </w:r>
    </w:p>
    <w:p w14:paraId="5E2BD778" w14:textId="77777777" w:rsidR="0053357E" w:rsidRDefault="0053357E" w:rsidP="0053357E">
      <w:pPr>
        <w:snapToGrid w:val="0"/>
        <w:spacing w:before="0" w:after="0"/>
        <w:ind w:rightChars="124" w:right="248"/>
        <w:rPr>
          <w:rFonts w:asciiTheme="minorEastAsia" w:hAnsiTheme="minorEastAsia"/>
          <w:b/>
          <w:bCs/>
          <w:sz w:val="24"/>
          <w:szCs w:val="24"/>
        </w:rPr>
      </w:pPr>
    </w:p>
    <w:sectPr w:rsidR="0053357E" w:rsidSect="00127678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98F59" w14:textId="77777777" w:rsidR="003F4F39" w:rsidRDefault="003F4F39" w:rsidP="00D43801">
      <w:pPr>
        <w:spacing w:before="0" w:after="0" w:line="240" w:lineRule="auto"/>
      </w:pPr>
      <w:r>
        <w:separator/>
      </w:r>
    </w:p>
  </w:endnote>
  <w:endnote w:type="continuationSeparator" w:id="0">
    <w:p w14:paraId="4B54A265" w14:textId="77777777" w:rsidR="003F4F39" w:rsidRDefault="003F4F39" w:rsidP="00D438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C39A5" w14:textId="77777777" w:rsidR="003F4F39" w:rsidRDefault="003F4F39" w:rsidP="00D43801">
      <w:pPr>
        <w:spacing w:before="0" w:after="0" w:line="240" w:lineRule="auto"/>
      </w:pPr>
      <w:r>
        <w:separator/>
      </w:r>
    </w:p>
  </w:footnote>
  <w:footnote w:type="continuationSeparator" w:id="0">
    <w:p w14:paraId="1E76B666" w14:textId="77777777" w:rsidR="003F4F39" w:rsidRDefault="003F4F39" w:rsidP="00D4380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0CC6"/>
    <w:multiLevelType w:val="hybridMultilevel"/>
    <w:tmpl w:val="42984422"/>
    <w:lvl w:ilvl="0" w:tplc="108E56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784C48"/>
    <w:multiLevelType w:val="hybridMultilevel"/>
    <w:tmpl w:val="2BD261DC"/>
    <w:lvl w:ilvl="0" w:tplc="CE1CA9C0">
      <w:start w:val="1"/>
      <w:numFmt w:val="decimalFullWidth"/>
      <w:lvlText w:val="%1．"/>
      <w:lvlJc w:val="left"/>
      <w:pPr>
        <w:ind w:left="704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449006507">
    <w:abstractNumId w:val="0"/>
  </w:num>
  <w:num w:numId="2" w16cid:durableId="2121148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D4"/>
    <w:rsid w:val="00011841"/>
    <w:rsid w:val="00017626"/>
    <w:rsid w:val="00017F60"/>
    <w:rsid w:val="0003442E"/>
    <w:rsid w:val="00041D6F"/>
    <w:rsid w:val="00042390"/>
    <w:rsid w:val="00043F82"/>
    <w:rsid w:val="00061B6F"/>
    <w:rsid w:val="0007072A"/>
    <w:rsid w:val="000C3E8E"/>
    <w:rsid w:val="000D4754"/>
    <w:rsid w:val="001134F9"/>
    <w:rsid w:val="00127678"/>
    <w:rsid w:val="00132EFB"/>
    <w:rsid w:val="0014436C"/>
    <w:rsid w:val="001508A8"/>
    <w:rsid w:val="001527A0"/>
    <w:rsid w:val="0017135F"/>
    <w:rsid w:val="00184C07"/>
    <w:rsid w:val="001A264B"/>
    <w:rsid w:val="001A67BE"/>
    <w:rsid w:val="001E32D0"/>
    <w:rsid w:val="001E6A78"/>
    <w:rsid w:val="00231A43"/>
    <w:rsid w:val="00270603"/>
    <w:rsid w:val="002E6670"/>
    <w:rsid w:val="00356397"/>
    <w:rsid w:val="00394545"/>
    <w:rsid w:val="003A3031"/>
    <w:rsid w:val="003B7BFD"/>
    <w:rsid w:val="003F4F39"/>
    <w:rsid w:val="003F7282"/>
    <w:rsid w:val="00450235"/>
    <w:rsid w:val="004E391E"/>
    <w:rsid w:val="004E4B1B"/>
    <w:rsid w:val="00502E27"/>
    <w:rsid w:val="0053357E"/>
    <w:rsid w:val="00574CCF"/>
    <w:rsid w:val="00592D4F"/>
    <w:rsid w:val="006A1CB9"/>
    <w:rsid w:val="006D174B"/>
    <w:rsid w:val="006E3D8B"/>
    <w:rsid w:val="0072145F"/>
    <w:rsid w:val="00725676"/>
    <w:rsid w:val="007935AB"/>
    <w:rsid w:val="00804856"/>
    <w:rsid w:val="00837729"/>
    <w:rsid w:val="008607FB"/>
    <w:rsid w:val="00864FAB"/>
    <w:rsid w:val="00886AD4"/>
    <w:rsid w:val="00895E6A"/>
    <w:rsid w:val="008A3186"/>
    <w:rsid w:val="008F654D"/>
    <w:rsid w:val="009018B1"/>
    <w:rsid w:val="00906A48"/>
    <w:rsid w:val="00945B42"/>
    <w:rsid w:val="0095564D"/>
    <w:rsid w:val="00986770"/>
    <w:rsid w:val="009D5157"/>
    <w:rsid w:val="00A014C9"/>
    <w:rsid w:val="00A23627"/>
    <w:rsid w:val="00A50903"/>
    <w:rsid w:val="00A56C0E"/>
    <w:rsid w:val="00A85D8B"/>
    <w:rsid w:val="00A97DA8"/>
    <w:rsid w:val="00AA4BA2"/>
    <w:rsid w:val="00AE10C0"/>
    <w:rsid w:val="00B416CF"/>
    <w:rsid w:val="00BB3EEF"/>
    <w:rsid w:val="00BD45FD"/>
    <w:rsid w:val="00BF337E"/>
    <w:rsid w:val="00C9142D"/>
    <w:rsid w:val="00CE0015"/>
    <w:rsid w:val="00CE72A1"/>
    <w:rsid w:val="00CF5230"/>
    <w:rsid w:val="00D43801"/>
    <w:rsid w:val="00D7111B"/>
    <w:rsid w:val="00E047CE"/>
    <w:rsid w:val="00E1057D"/>
    <w:rsid w:val="00E147C5"/>
    <w:rsid w:val="00E4206E"/>
    <w:rsid w:val="00E81B8F"/>
    <w:rsid w:val="00EF2718"/>
    <w:rsid w:val="00FA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463F5"/>
  <w15:chartTrackingRefBased/>
  <w15:docId w15:val="{2BF92766-0E1A-48D9-BD29-121F9BBB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57E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paragraph" w:styleId="af6">
    <w:name w:val="Date"/>
    <w:basedOn w:val="a"/>
    <w:next w:val="a"/>
    <w:link w:val="af7"/>
    <w:uiPriority w:val="99"/>
    <w:semiHidden/>
    <w:unhideWhenUsed/>
    <w:rsid w:val="003A3031"/>
  </w:style>
  <w:style w:type="character" w:customStyle="1" w:styleId="af7">
    <w:name w:val="日付 (文字)"/>
    <w:basedOn w:val="a0"/>
    <w:link w:val="af6"/>
    <w:uiPriority w:val="99"/>
    <w:semiHidden/>
    <w:rsid w:val="003A3031"/>
  </w:style>
  <w:style w:type="paragraph" w:styleId="af8">
    <w:name w:val="Note Heading"/>
    <w:basedOn w:val="a"/>
    <w:next w:val="a"/>
    <w:link w:val="af9"/>
    <w:uiPriority w:val="99"/>
    <w:unhideWhenUsed/>
    <w:rsid w:val="00184C07"/>
    <w:pPr>
      <w:jc w:val="center"/>
    </w:pPr>
  </w:style>
  <w:style w:type="character" w:customStyle="1" w:styleId="af9">
    <w:name w:val="記 (文字)"/>
    <w:basedOn w:val="a0"/>
    <w:link w:val="af8"/>
    <w:uiPriority w:val="99"/>
    <w:rsid w:val="00184C07"/>
  </w:style>
  <w:style w:type="paragraph" w:styleId="afa">
    <w:name w:val="Closing"/>
    <w:basedOn w:val="a"/>
    <w:link w:val="afb"/>
    <w:uiPriority w:val="99"/>
    <w:unhideWhenUsed/>
    <w:rsid w:val="00184C07"/>
    <w:pPr>
      <w:jc w:val="right"/>
    </w:pPr>
  </w:style>
  <w:style w:type="character" w:customStyle="1" w:styleId="afb">
    <w:name w:val="結語 (文字)"/>
    <w:basedOn w:val="a0"/>
    <w:link w:val="afa"/>
    <w:uiPriority w:val="99"/>
    <w:rsid w:val="00184C07"/>
  </w:style>
  <w:style w:type="paragraph" w:styleId="afc">
    <w:name w:val="List Paragraph"/>
    <w:basedOn w:val="a"/>
    <w:uiPriority w:val="34"/>
    <w:qFormat/>
    <w:rsid w:val="00184C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C6A1C-5218-46F0-8689-078424BFC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>template-free-download.jp</Manager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inbl</dc:creator>
  <cp:keywords/>
  <dc:description/>
  <cp:lastModifiedBy>inbl</cp:lastModifiedBy>
  <cp:revision>32</cp:revision>
  <cp:lastPrinted>2021-07-01T00:55:00Z</cp:lastPrinted>
  <dcterms:created xsi:type="dcterms:W3CDTF">2020-10-17T04:44:00Z</dcterms:created>
  <dcterms:modified xsi:type="dcterms:W3CDTF">2025-11-01T02:59:00Z</dcterms:modified>
</cp:coreProperties>
</file>